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Bdr/>
        <w:spacing/>
        <w:ind/>
        <w:jc w:val="center"/>
        <w:rPr>
          <w:b/>
          <w:bCs/>
          <w:color w:val="000000" w:themeColor="text1"/>
          <w:sz w:val="32"/>
          <w:szCs w:val="32"/>
          <w:u w:val="single"/>
        </w:rPr>
      </w:pPr>
      <w:r>
        <w:rPr>
          <w:b/>
          <w:bCs/>
          <w:color w:val="000000" w:themeColor="text1"/>
          <w:sz w:val="32"/>
          <w:szCs w:val="32"/>
          <w:u w:val="single"/>
        </w:rPr>
        <w:t xml:space="preserve">Zápis ze schůze výboru SVJ Brechtova 777-779</w:t>
      </w:r>
      <w:r>
        <w:rPr>
          <w:b/>
          <w:bCs/>
          <w:color w:val="000000" w:themeColor="text1"/>
          <w:sz w:val="32"/>
          <w:szCs w:val="32"/>
          <w:u w:val="single"/>
        </w:rPr>
      </w:r>
      <w:r>
        <w:rPr>
          <w:b/>
          <w:bCs/>
          <w:color w:val="000000" w:themeColor="text1"/>
          <w:sz w:val="32"/>
          <w:szCs w:val="32"/>
          <w:u w:val="single"/>
        </w:rPr>
      </w:r>
    </w:p>
    <w:p>
      <w:pPr>
        <w:pBdr/>
        <w:spacing/>
        <w:ind/>
        <w:jc w:val="center"/>
        <w:rPr>
          <w:b/>
          <w:bCs/>
          <w:color w:val="000000" w:themeColor="text1"/>
          <w:sz w:val="32"/>
          <w:szCs w:val="32"/>
          <w:u w:val="single"/>
        </w:rPr>
      </w:pPr>
      <w:r>
        <w:rPr>
          <w:b/>
          <w:bCs/>
          <w:color w:val="000000" w:themeColor="text1"/>
          <w:sz w:val="32"/>
          <w:szCs w:val="32"/>
          <w:u w:val="single"/>
        </w:rPr>
        <w:t xml:space="preserve">dne 5. 11. 2025</w:t>
      </w:r>
      <w:r>
        <w:rPr>
          <w:b/>
          <w:bCs/>
          <w:color w:val="000000" w:themeColor="text1"/>
          <w:sz w:val="32"/>
          <w:szCs w:val="32"/>
          <w:u w:val="single"/>
        </w:rPr>
      </w:r>
      <w:r>
        <w:rPr>
          <w:b/>
          <w:bCs/>
          <w:color w:val="000000" w:themeColor="text1"/>
          <w:sz w:val="32"/>
          <w:szCs w:val="32"/>
          <w:u w:val="single"/>
        </w:rPr>
      </w:r>
    </w:p>
    <w:p>
      <w:pPr>
        <w:pBdr/>
        <w:spacing w:line="480" w:lineRule="auto"/>
        <w:ind/>
        <w:rPr>
          <w:sz w:val="22"/>
          <w:szCs w:val="22"/>
          <w:highlight w:val="none"/>
        </w:rPr>
      </w:pPr>
      <w:r>
        <w:rPr>
          <w:sz w:val="22"/>
          <w:szCs w:val="22"/>
          <w:highlight w:val="none"/>
        </w:rPr>
        <w:t xml:space="preserve">Přítomni: Andrea Prokopová, Ludmila Smetanová, Miloš Novák </w:t>
      </w:r>
      <w:r>
        <w:rPr>
          <w:sz w:val="22"/>
          <w:szCs w:val="22"/>
          <w:highlight w:val="none"/>
        </w:rPr>
      </w:r>
      <w:r>
        <w:rPr>
          <w:sz w:val="22"/>
          <w:szCs w:val="22"/>
          <w:highlight w:val="none"/>
        </w:rPr>
        <w:t xml:space="preserve">, Anna Prokopová</w:t>
      </w:r>
      <w:r>
        <w:rPr>
          <w:sz w:val="22"/>
          <w:szCs w:val="22"/>
          <w:highlight w:val="none"/>
        </w:rPr>
      </w:r>
      <w:r>
        <w:rPr>
          <w:b w:val="0"/>
          <w:bCs w:val="0"/>
          <w:sz w:val="24"/>
          <w:szCs w:val="24"/>
          <w:highlight w:val="none"/>
          <w:u w:val="none"/>
        </w:rPr>
      </w:r>
      <w:r>
        <w:rPr>
          <w:b w:val="0"/>
          <w:bCs w:val="0"/>
          <w:sz w:val="24"/>
          <w:szCs w:val="24"/>
          <w:highlight w:val="none"/>
          <w:u w:val="none"/>
        </w:rPr>
      </w:r>
      <w:r>
        <w:rPr>
          <w:sz w:val="22"/>
          <w:szCs w:val="22"/>
          <w:highlight w:val="none"/>
        </w:rPr>
      </w:r>
    </w:p>
    <w:p>
      <w:pPr>
        <w:pStyle w:val="917"/>
        <w:numPr>
          <w:ilvl w:val="0"/>
          <w:numId w:val="19"/>
        </w:numPr>
        <w:pBdr/>
        <w:spacing w:line="600" w:lineRule="auto"/>
        <w:ind/>
        <w:rPr>
          <w:sz w:val="22"/>
          <w:szCs w:val="22"/>
          <w:highlight w:val="none"/>
        </w:rPr>
      </w:pPr>
      <w:r>
        <w:rPr>
          <w:sz w:val="22"/>
          <w:szCs w:val="22"/>
          <w:highlight w:val="none"/>
        </w:rPr>
        <w:t xml:space="preserve">Na základně urgence uživatelů STA o špatném příjmu televizních programů byla povolána firma ALSEKO, která závadu odstranila výměnou zesilovače. </w:t>
      </w:r>
      <w:r>
        <w:rPr>
          <w:sz w:val="22"/>
          <w:szCs w:val="22"/>
          <w:highlight w:val="none"/>
        </w:rPr>
      </w:r>
    </w:p>
    <w:p>
      <w:pPr>
        <w:pStyle w:val="917"/>
        <w:numPr>
          <w:ilvl w:val="0"/>
          <w:numId w:val="19"/>
        </w:numPr>
        <w:pBdr/>
        <w:spacing w:line="600" w:lineRule="auto"/>
        <w:ind/>
        <w:rPr>
          <w:sz w:val="22"/>
          <w:szCs w:val="22"/>
          <w:highlight w:val="none"/>
        </w:rPr>
      </w:pPr>
      <w:r>
        <w:rPr>
          <w:sz w:val="22"/>
          <w:szCs w:val="22"/>
          <w:highlight w:val="none"/>
        </w:rPr>
        <w:t xml:space="preserve">Osobní jednání s vlastníky bytů ohledně bodu programu. </w:t>
      </w:r>
      <w:r>
        <w:rPr>
          <w:sz w:val="22"/>
          <w:szCs w:val="22"/>
          <w:highlight w:val="none"/>
        </w:rPr>
      </w:r>
    </w:p>
    <w:p>
      <w:pPr>
        <w:pStyle w:val="917"/>
        <w:numPr>
          <w:ilvl w:val="0"/>
          <w:numId w:val="19"/>
        </w:numPr>
        <w:pBdr/>
        <w:spacing w:line="600" w:lineRule="auto"/>
        <w:ind/>
        <w:rPr>
          <w:b/>
          <w:bCs/>
          <w:color w:val="000000" w:themeColor="text1"/>
          <w:sz w:val="22"/>
          <w:szCs w:val="22"/>
          <w:highlight w:val="none"/>
          <w:u w:val="single"/>
        </w:rPr>
      </w:pPr>
      <w:r>
        <w:rPr>
          <w:b/>
          <w:bCs/>
          <w:sz w:val="22"/>
          <w:szCs w:val="22"/>
          <w:highlight w:val="none"/>
        </w:rPr>
        <w:t xml:space="preserve">V sobotu 1.11.2025 došlo k osobnímu napadení a ublížení na zdraví vlastníka bytu v 779</w:t>
      </w:r>
      <w:r>
        <w:rPr>
          <w:b/>
          <w:bCs/>
          <w:sz w:val="22"/>
          <w:szCs w:val="22"/>
          <w:highlight w:val="none"/>
        </w:rPr>
        <w:t xml:space="preserve"> a to bezdomovcem, který přespává v našich společných prostorách (schodiště).</w:t>
      </w:r>
      <w:r>
        <w:rPr>
          <w:b/>
          <w:bCs/>
          <w:color w:val="000000" w:themeColor="text1"/>
          <w:sz w:val="22"/>
          <w:szCs w:val="22"/>
          <w:highlight w:val="none"/>
          <w:u w:val="single"/>
        </w:rPr>
        <w:t xml:space="preserve"> </w:t>
      </w:r>
      <w:r>
        <w:rPr>
          <w:b/>
          <w:bCs/>
          <w:color w:val="000000" w:themeColor="text1"/>
          <w:sz w:val="22"/>
          <w:szCs w:val="22"/>
          <w:highlight w:val="none"/>
          <w:u w:val="single"/>
        </w:rPr>
        <w:t xml:space="preserve">DŮRAZNĚ ŽÁDÁME VŠECHNY VLASTNÍKY ČI NÁJEMNÍKY BYTŮ, POKUD UVIDÍ TYTO NEŽÁDOUCÍ OSOBY POHYBOVAT SE PO DOMĚ A TO HLAVNĚ NA SCHODIŠTI, AŤ OKAMŽITĚ KONTAKTUJÍ POLICII ČR - 158. </w:t>
      </w:r>
      <w:r>
        <w:rPr>
          <w:b/>
          <w:bCs/>
          <w:color w:val="000000" w:themeColor="text1"/>
          <w:sz w:val="22"/>
          <w:szCs w:val="22"/>
          <w:highlight w:val="none"/>
          <w:u w:val="single"/>
        </w:rPr>
        <w:t xml:space="preserve">CIZÍ OSOBY NESMÍ MÍT PŘÍSTUP DO DOMU. </w:t>
      </w:r>
      <w:r>
        <w:rPr>
          <w:b/>
          <w:bCs/>
          <w:color w:val="000000" w:themeColor="text1"/>
          <w:sz w:val="22"/>
          <w:szCs w:val="22"/>
          <w:highlight w:val="none"/>
          <w:u w:val="single"/>
        </w:rPr>
      </w:r>
    </w:p>
    <w:p>
      <w:pPr>
        <w:pStyle w:val="917"/>
        <w:numPr>
          <w:ilvl w:val="0"/>
          <w:numId w:val="19"/>
        </w:numPr>
        <w:pBdr/>
        <w:spacing w:line="600" w:lineRule="auto"/>
        <w:ind/>
        <w:rPr>
          <w:b/>
          <w:bCs/>
          <w:color w:val="000000" w:themeColor="text1"/>
          <w:sz w:val="22"/>
          <w:szCs w:val="22"/>
          <w:highlight w:val="none"/>
          <w:u w:val="single"/>
        </w:rPr>
      </w:pPr>
      <w:r>
        <w:rPr>
          <w:b w:val="0"/>
          <w:bCs w:val="0"/>
          <w:color w:val="000000" w:themeColor="text1"/>
          <w:sz w:val="22"/>
          <w:szCs w:val="22"/>
          <w:highlight w:val="none"/>
          <w:u w:val="none"/>
        </w:rPr>
        <w:t xml:space="preserve">Byt č. 23 v 778: stížnost na zápach z bytu. Na schůzi výboru byl pozván vlastník bytu a bylo to s ním řešeno. Závěr: výbor SVJ požádá o právní pomoc při řešení daného problému. </w:t>
      </w:r>
      <w:r>
        <w:rPr>
          <w:b/>
          <w:bCs/>
          <w:color w:val="000000" w:themeColor="text1"/>
          <w:sz w:val="22"/>
          <w:szCs w:val="22"/>
          <w:highlight w:val="none"/>
          <w:u w:val="single"/>
        </w:rPr>
      </w:r>
    </w:p>
    <w:p>
      <w:pPr>
        <w:pStyle w:val="917"/>
        <w:numPr>
          <w:ilvl w:val="0"/>
          <w:numId w:val="19"/>
        </w:numPr>
        <w:pBdr/>
        <w:spacing w:line="600" w:lineRule="auto"/>
        <w:ind/>
        <w:rPr>
          <w:b w:val="0"/>
          <w:bCs w:val="0"/>
          <w:color w:val="000000" w:themeColor="text1"/>
          <w:sz w:val="22"/>
          <w:szCs w:val="22"/>
          <w:highlight w:val="none"/>
          <w:u w:val="none"/>
        </w:rPr>
      </w:pPr>
      <w:r>
        <w:rPr>
          <w:b w:val="0"/>
          <w:bCs w:val="0"/>
          <w:color w:val="000000" w:themeColor="text1"/>
          <w:sz w:val="22"/>
          <w:szCs w:val="22"/>
          <w:highlight w:val="none"/>
          <w:u w:val="none"/>
        </w:rPr>
      </w:r>
      <w:r>
        <w:rPr>
          <w:b w:val="0"/>
          <w:bCs w:val="0"/>
          <w:color w:val="000000" w:themeColor="text1"/>
          <w:sz w:val="22"/>
          <w:szCs w:val="22"/>
          <w:highlight w:val="none"/>
          <w:u w:val="none"/>
        </w:rPr>
        <w:t xml:space="preserve">Objednána oprava výtahu v 779 – levý, odešle základní prvek – frekvenční měnič. </w:t>
      </w:r>
      <w:r>
        <w:rPr>
          <w:b w:val="0"/>
          <w:bCs w:val="0"/>
          <w:color w:val="000000" w:themeColor="text1"/>
          <w:sz w:val="22"/>
          <w:szCs w:val="22"/>
          <w:highlight w:val="none"/>
          <w:u w:val="none"/>
        </w:rPr>
      </w:r>
    </w:p>
    <w:p>
      <w:pPr>
        <w:pStyle w:val="917"/>
        <w:numPr>
          <w:ilvl w:val="0"/>
          <w:numId w:val="19"/>
        </w:numPr>
        <w:pBdr/>
        <w:spacing w:line="600" w:lineRule="auto"/>
        <w:ind/>
        <w:rPr>
          <w:b w:val="0"/>
          <w:bCs w:val="0"/>
          <w:color w:val="000000" w:themeColor="text1"/>
          <w:sz w:val="22"/>
          <w:szCs w:val="22"/>
          <w:highlight w:val="none"/>
          <w:u w:val="none"/>
        </w:rPr>
      </w:pPr>
      <w:r>
        <w:rPr>
          <w:b w:val="0"/>
          <w:bCs w:val="0"/>
          <w:color w:val="000000" w:themeColor="text1"/>
          <w:sz w:val="22"/>
          <w:szCs w:val="22"/>
          <w:highlight w:val="none"/>
          <w:u w:val="none"/>
        </w:rPr>
        <w:t xml:space="preserve">Do 30.11.2025 budou vráceny všechny klíče od hlavních uzávěrů vody. Předpokládáme, že do této doby se v těchto prostorách nebudou žádné věci vyskytovat. Po tomto termínu bude vše výborem SVJ vyklizeno.!!! Stále nabízíme k pronájmu nebytové prostory v 779 – možnost uskladnění kol. </w:t>
      </w:r>
      <w:r>
        <w:rPr>
          <w:b w:val="0"/>
          <w:bCs w:val="0"/>
          <w:color w:val="000000" w:themeColor="text1"/>
          <w:sz w:val="22"/>
          <w:szCs w:val="22"/>
          <w:highlight w:val="none"/>
          <w:u w:val="none"/>
        </w:rPr>
      </w:r>
    </w:p>
    <w:p>
      <w:pPr>
        <w:pStyle w:val="917"/>
        <w:numPr>
          <w:ilvl w:val="0"/>
          <w:numId w:val="19"/>
        </w:numPr>
        <w:pBdr/>
        <w:spacing w:line="600" w:lineRule="auto"/>
        <w:ind/>
        <w:rPr>
          <w:b w:val="0"/>
          <w:bCs w:val="0"/>
          <w:color w:val="000000" w:themeColor="text1"/>
          <w:sz w:val="22"/>
          <w:szCs w:val="22"/>
          <w:highlight w:val="none"/>
          <w:u w:val="none"/>
        </w:rPr>
      </w:pPr>
      <w:r>
        <w:rPr>
          <w:b w:val="0"/>
          <w:bCs w:val="0"/>
          <w:color w:val="000000" w:themeColor="text1"/>
          <w:sz w:val="22"/>
          <w:szCs w:val="22"/>
          <w:highlight w:val="none"/>
          <w:u w:val="none"/>
        </w:rPr>
      </w:r>
      <w:r>
        <w:rPr>
          <w:b w:val="0"/>
          <w:bCs w:val="0"/>
          <w:color w:val="000000" w:themeColor="text1"/>
          <w:sz w:val="22"/>
          <w:szCs w:val="22"/>
          <w:highlight w:val="none"/>
          <w:u w:val="none"/>
        </w:rPr>
        <w:t xml:space="preserve">Příprava programu na shromáždění vlastníků na den </w:t>
      </w:r>
      <w:r>
        <w:rPr>
          <w:b/>
          <w:bCs/>
          <w:color w:val="000000" w:themeColor="text1"/>
          <w:sz w:val="22"/>
          <w:szCs w:val="22"/>
          <w:highlight w:val="none"/>
          <w:u w:val="single"/>
        </w:rPr>
        <w:t xml:space="preserve">2.12.2025</w:t>
      </w:r>
      <w:r>
        <w:rPr>
          <w:b w:val="0"/>
          <w:bCs w:val="0"/>
          <w:color w:val="000000" w:themeColor="text1"/>
          <w:sz w:val="22"/>
          <w:szCs w:val="22"/>
          <w:highlight w:val="none"/>
          <w:u w:val="none"/>
        </w:rPr>
      </w:r>
    </w:p>
    <w:p>
      <w:pPr>
        <w:pBdr/>
        <w:spacing w:line="480" w:lineRule="auto"/>
        <w:ind w:right="0" w:firstLine="0" w:left="709"/>
        <w:rPr>
          <w:b/>
          <w:bCs/>
          <w:sz w:val="24"/>
          <w:szCs w:val="24"/>
          <w:highlight w:val="none"/>
          <w:u w:val="none"/>
        </w:rPr>
      </w:pPr>
      <w:r>
        <w:rPr>
          <w:b/>
          <w:bCs/>
          <w:sz w:val="24"/>
          <w:szCs w:val="24"/>
          <w:highlight w:val="none"/>
          <w:u w:val="none"/>
        </w:rPr>
      </w:r>
      <w:r>
        <w:rPr>
          <w:b/>
          <w:bCs/>
          <w:sz w:val="24"/>
          <w:szCs w:val="24"/>
          <w:highlight w:val="none"/>
          <w:u w:val="none"/>
        </w:rPr>
      </w:r>
      <w:r>
        <w:rPr>
          <w:b/>
          <w:bCs/>
          <w:sz w:val="24"/>
          <w:szCs w:val="24"/>
          <w:highlight w:val="none"/>
          <w:u w:val="none"/>
        </w:rPr>
      </w:r>
    </w:p>
    <w:p>
      <w:pPr>
        <w:pBdr/>
        <w:spacing w:line="240" w:lineRule="auto"/>
        <w:ind w:right="0" w:firstLine="0" w:left="0"/>
        <w:rPr>
          <w:b w:val="0"/>
          <w:bCs w:val="0"/>
          <w:sz w:val="24"/>
          <w:szCs w:val="24"/>
          <w:highlight w:val="none"/>
        </w:rPr>
      </w:pPr>
      <w:r>
        <w:rPr>
          <w:b w:val="0"/>
          <w:bCs w:val="0"/>
          <w:sz w:val="24"/>
          <w:szCs w:val="24"/>
          <w:highlight w:val="none"/>
        </w:rPr>
        <w:t xml:space="preserve"> </w:t>
        <w:tab/>
        <w:tab/>
        <w:tab/>
        <w:tab/>
        <w:tab/>
        <w:tab/>
        <w:tab/>
      </w:r>
      <w:r>
        <w:rPr>
          <w:b w:val="0"/>
          <w:bCs w:val="0"/>
          <w:sz w:val="24"/>
          <w:szCs w:val="24"/>
          <w:highlight w:val="none"/>
        </w:rPr>
      </w:r>
      <w:r>
        <w:rPr>
          <w:b w:val="0"/>
          <w:bCs w:val="0"/>
          <w:sz w:val="24"/>
          <w:szCs w:val="24"/>
          <w:highlight w:val="none"/>
        </w:rPr>
      </w:r>
    </w:p>
    <w:p>
      <w:pPr>
        <w:pBdr/>
        <w:spacing w:line="240" w:lineRule="auto"/>
        <w:ind w:right="0" w:firstLine="0" w:left="0"/>
        <w:rPr>
          <w:sz w:val="24"/>
          <w:szCs w:val="24"/>
          <w:highlight w:val="none"/>
        </w:rPr>
      </w:pPr>
      <w:r>
        <w:rPr>
          <w:b w:val="0"/>
          <w:bCs w:val="0"/>
          <w:sz w:val="24"/>
          <w:szCs w:val="24"/>
          <w:highlight w:val="none"/>
        </w:rPr>
        <w:tab/>
        <w:tab/>
        <w:tab/>
        <w:tab/>
        <w:tab/>
        <w:tab/>
        <w:tab/>
        <w:tab/>
        <w:tab/>
      </w:r>
      <w:r>
        <w:rPr>
          <w:sz w:val="24"/>
          <w:szCs w:val="24"/>
          <w:highlight w:val="none"/>
        </w:rPr>
        <w:t xml:space="preserve">Zapsala:  Andrea Prokopová </w:t>
      </w:r>
      <w:r>
        <w:rPr>
          <w:sz w:val="24"/>
          <w:szCs w:val="24"/>
          <w:highlight w:val="none"/>
        </w:rPr>
      </w:r>
      <w:r>
        <w:rPr>
          <w:sz w:val="24"/>
          <w:szCs w:val="24"/>
          <w:highlight w:val="none"/>
        </w:rPr>
      </w:r>
    </w:p>
    <w:p>
      <w:pPr>
        <w:pBdr/>
        <w:spacing w:line="240" w:lineRule="auto"/>
        <w:ind w:right="0" w:firstLine="0" w:left="0"/>
        <w:rPr>
          <w:sz w:val="24"/>
          <w:szCs w:val="24"/>
          <w:highlight w:val="none"/>
        </w:rPr>
      </w:pPr>
      <w:r>
        <w:rPr>
          <w:sz w:val="24"/>
          <w:szCs w:val="24"/>
          <w:highlight w:val="none"/>
        </w:rPr>
      </w:r>
      <w:r>
        <w:rPr>
          <w:sz w:val="24"/>
          <w:szCs w:val="24"/>
          <w:highlight w:val="none"/>
        </w:rPr>
      </w:r>
      <w:r>
        <w:rPr>
          <w:sz w:val="24"/>
          <w:szCs w:val="24"/>
          <w:highlight w:val="none"/>
        </w:rPr>
      </w:r>
    </w:p>
    <w:p>
      <w:pPr>
        <w:pBdr/>
        <w:spacing w:line="240" w:lineRule="auto"/>
        <w:ind w:right="0" w:firstLine="0" w:left="0"/>
        <w:rPr>
          <w:sz w:val="24"/>
          <w:szCs w:val="24"/>
          <w:highlight w:val="none"/>
        </w:rPr>
      </w:pPr>
      <w:r>
        <w:rPr>
          <w:sz w:val="24"/>
          <w:szCs w:val="24"/>
          <w:highlight w:val="none"/>
        </w:rPr>
      </w:r>
      <w:r>
        <w:rPr>
          <w:sz w:val="24"/>
          <w:szCs w:val="24"/>
          <w:highlight w:val="none"/>
        </w:rPr>
      </w:r>
      <w:r>
        <w:rPr>
          <w:sz w:val="24"/>
          <w:szCs w:val="24"/>
          <w:highlight w:val="none"/>
        </w:rPr>
      </w:r>
    </w:p>
    <w:p>
      <w:pPr>
        <w:pBdr/>
        <w:spacing w:line="240" w:lineRule="auto"/>
        <w:ind w:right="0" w:firstLine="0" w:left="0"/>
        <w:rPr>
          <w:sz w:val="24"/>
          <w:szCs w:val="24"/>
          <w:highlight w:val="none"/>
        </w:rPr>
      </w:pPr>
      <w:r>
        <w:rPr>
          <w:sz w:val="24"/>
          <w:szCs w:val="24"/>
          <w:highlight w:val="none"/>
        </w:rPr>
      </w:r>
      <w:r>
        <w:rPr>
          <w:sz w:val="24"/>
          <w:szCs w:val="24"/>
          <w:highlight w:val="none"/>
        </w:rPr>
      </w:r>
      <w:r>
        <w:rPr>
          <w:sz w:val="24"/>
          <w:szCs w:val="24"/>
          <w:highlight w:val="none"/>
        </w:rPr>
      </w:r>
    </w:p>
    <w:p>
      <w:pPr>
        <w:pBdr/>
        <w:spacing w:line="240" w:lineRule="auto"/>
        <w:ind w:right="0" w:firstLine="0" w:left="0"/>
        <w:rPr>
          <w:sz w:val="24"/>
          <w:szCs w:val="24"/>
          <w:highlight w:val="none"/>
        </w:rPr>
      </w:pPr>
      <w:r>
        <w:rPr>
          <w:sz w:val="24"/>
          <w:szCs w:val="24"/>
          <w:highlight w:val="none"/>
        </w:rPr>
      </w:r>
      <w:r>
        <w:rPr>
          <w:sz w:val="24"/>
          <w:szCs w:val="24"/>
          <w:highlight w:val="none"/>
        </w:rPr>
      </w:r>
      <w:r>
        <w:rPr>
          <w:sz w:val="24"/>
          <w:szCs w:val="24"/>
          <w:highlight w:val="none"/>
        </w:rPr>
      </w:r>
    </w:p>
    <w:sectPr>
      <w:footnotePr/>
      <w:endnotePr/>
      <w:type w:val="nextPage"/>
      <w:pgSz w:h="16838" w:orient="portrait" w:w="11906"/>
      <w:pgMar w:top="720" w:right="720" w:bottom="720" w:left="720" w:header="709" w:footer="709" w:gutter="0"/>
      <w:cols w:num="1" w:sep="0" w:space="709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</w:font>
  <w:font w:name="Courier New">
    <w:panose1 w:val="02070309020205020404"/>
  </w:font>
  <w:font w:name="Symbol">
    <w:panose1 w:val="05050102010706020507"/>
  </w:font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29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49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589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09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49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69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1">
    <w:lvl w:ilvl="0">
      <w:isLgl w:val="false"/>
      <w:lvlJc w:val="left"/>
      <w:lvlText w:val="%1."/>
      <w:numFmt w:val="decimal"/>
      <w:pPr>
        <w:pBdr/>
        <w:spacing/>
        <w:ind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2">
    <w:lvl w:ilvl="0">
      <w:isLgl w:val="false"/>
      <w:lvlJc w:val="left"/>
      <w:lvlText w:val="%1."/>
      <w:numFmt w:val="decimal"/>
      <w:pPr>
        <w:pBdr/>
        <w:spacing/>
        <w:ind w:hanging="360" w:left="1418"/>
      </w:pPr>
      <w:rPr>
        <w:b w:val="0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2138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858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578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4298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5018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738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458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7178"/>
      </w:pPr>
      <w:rPr/>
      <w:start w:val="1"/>
      <w:suff w:val="tab"/>
    </w:lvl>
  </w:abstractNum>
  <w:abstractNum w:abstractNumId="3">
    <w:lvl w:ilvl="0">
      <w:isLgl w:val="false"/>
      <w:lvlJc w:val="left"/>
      <w:lvlText w:val="%1."/>
      <w:numFmt w:val="decimal"/>
      <w:pPr>
        <w:pBdr/>
        <w:spacing/>
        <w:ind w:hanging="360" w:left="1276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996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716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436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4156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876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596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316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7036"/>
      </w:pPr>
      <w:rPr/>
      <w:start w:val="1"/>
      <w:suff w:val="tab"/>
    </w:lvl>
  </w:abstractNum>
  <w:abstractNum w:abstractNumId="4">
    <w:lvl w:ilvl="0">
      <w:isLgl w:val="false"/>
      <w:lvlJc w:val="left"/>
      <w:lvlText w:val="%1."/>
      <w:numFmt w:val="decimal"/>
      <w:pPr>
        <w:pBdr/>
        <w:spacing/>
        <w:ind w:hanging="360" w:left="1985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2705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3425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4145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4865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5585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6305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7025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7745"/>
      </w:pPr>
      <w:rPr/>
      <w:start w:val="1"/>
      <w:suff w:val="tab"/>
    </w:lvl>
  </w:abstractNum>
  <w:abstractNum w:abstractNumId="5">
    <w:lvl w:ilvl="0">
      <w:isLgl w:val="false"/>
      <w:lvlJc w:val="left"/>
      <w:lvlText w:val="%1."/>
      <w:numFmt w:val="decimal"/>
      <w:pPr>
        <w:pBdr/>
        <w:spacing/>
        <w:ind w:hanging="360" w:left="1973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2693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3413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4133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4853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5573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6293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7013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7733"/>
      </w:pPr>
      <w:rPr/>
      <w:start w:val="1"/>
      <w:suff w:val="tab"/>
    </w:lvl>
  </w:abstractNum>
  <w:abstractNum w:abstractNumId="6">
    <w:lvl w:ilvl="0">
      <w:isLgl w:val="false"/>
      <w:lvlJc w:val="left"/>
      <w:lvlText w:val="%1."/>
      <w:numFmt w:val="decimal"/>
      <w:pPr>
        <w:pBdr/>
        <w:spacing/>
        <w:ind w:hanging="360" w:left="709"/>
      </w:pPr>
      <w:rPr>
        <w:b w:val="0"/>
        <w:sz w:val="22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29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49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69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589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09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29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49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69"/>
      </w:pPr>
      <w:rPr/>
      <w:start w:val="1"/>
      <w:suff w:val="tab"/>
    </w:lvl>
  </w:abstractNum>
  <w:abstractNum w:abstractNumId="7">
    <w:lvl w:ilvl="0">
      <w:isLgl w:val="false"/>
      <w:lvlJc w:val="left"/>
      <w:lvlText w:val="%1."/>
      <w:numFmt w:val="decimal"/>
      <w:pPr>
        <w:pBdr/>
        <w:spacing/>
        <w:ind w:hanging="360" w:left="709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29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49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69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589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09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29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49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69"/>
      </w:pPr>
      <w:rPr/>
      <w:start w:val="1"/>
      <w:suff w:val="tab"/>
    </w:lvl>
  </w:abstractNum>
  <w:abstractNum w:abstractNumId="8">
    <w:lvl w:ilvl="0">
      <w:isLgl w:val="false"/>
      <w:lvlJc w:val="left"/>
      <w:lvlText w:val="·"/>
      <w:numFmt w:val="bullet"/>
      <w:pPr>
        <w:pBdr/>
        <w:spacing/>
        <w:ind w:hanging="360" w:left="1418"/>
      </w:pPr>
      <w:rPr>
        <w:rFonts w:hint="default" w:ascii="Symbol" w:hAnsi="Symbol" w:eastAsia="Symbol" w:cs="Symbol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2138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858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578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4298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5018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738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458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7178"/>
      </w:pPr>
      <w:rPr/>
      <w:start w:val="1"/>
      <w:suff w:val="tab"/>
    </w:lvl>
  </w:abstractNum>
  <w:abstractNum w:abstractNumId="9">
    <w:lvl w:ilvl="0">
      <w:isLgl w:val="false"/>
      <w:lvlJc w:val="left"/>
      <w:lvlText w:val="%1."/>
      <w:numFmt w:val="decimal"/>
      <w:pPr>
        <w:pBdr/>
        <w:spacing/>
        <w:ind w:hanging="360" w:left="1406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2126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846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566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4286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5006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726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446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7166"/>
      </w:pPr>
      <w:rPr/>
      <w:start w:val="1"/>
      <w:suff w:val="tab"/>
    </w:lvl>
  </w:abstractNum>
  <w:abstractNum w:abstractNumId="10">
    <w:lvl w:ilvl="0">
      <w:isLgl w:val="false"/>
      <w:lvlJc w:val="left"/>
      <w:lvlText w:val="%1."/>
      <w:numFmt w:val="decimal"/>
      <w:pPr>
        <w:pBdr/>
        <w:spacing/>
        <w:ind w:hanging="360" w:left="1407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2127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847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567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4287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5007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727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447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7167"/>
      </w:pPr>
      <w:rPr/>
      <w:start w:val="1"/>
      <w:suff w:val="tab"/>
    </w:lvl>
  </w:abstractNum>
  <w:abstractNum w:abstractNumId="11">
    <w:lvl w:ilvl="0">
      <w:isLgl w:val="false"/>
      <w:lvlJc w:val="left"/>
      <w:lvlText w:val="%1."/>
      <w:numFmt w:val="decimal"/>
      <w:pPr>
        <w:pBdr/>
        <w:spacing/>
        <w:ind w:hanging="360" w:left="709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29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49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69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589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09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29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49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69"/>
      </w:pPr>
      <w:rPr/>
      <w:start w:val="1"/>
      <w:suff w:val="tab"/>
    </w:lvl>
  </w:abstractNum>
  <w:abstractNum w:abstractNumId="12">
    <w:lvl w:ilvl="0">
      <w:isLgl w:val="false"/>
      <w:lvlJc w:val="left"/>
      <w:lvlText w:val="%1."/>
      <w:numFmt w:val="decimal"/>
      <w:pPr>
        <w:pBdr/>
        <w:spacing/>
        <w:ind w:hanging="360" w:left="709"/>
      </w:pPr>
      <w:rPr>
        <w:b w:val="0"/>
        <w:sz w:val="28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29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49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69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589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09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29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49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69"/>
      </w:pPr>
      <w:rPr/>
      <w:start w:val="1"/>
      <w:suff w:val="tab"/>
    </w:lvl>
  </w:abstractNum>
  <w:abstractNum w:abstractNumId="13">
    <w:lvl w:ilvl="0">
      <w:isLgl w:val="false"/>
      <w:lvlJc w:val="left"/>
      <w:lvlText w:val="%1."/>
      <w:numFmt w:val="decimal"/>
      <w:pPr>
        <w:pBdr/>
        <w:spacing/>
        <w:ind w:hanging="360" w:left="1418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2138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858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578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4298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5018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738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458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7178"/>
      </w:pPr>
      <w:rPr/>
      <w:start w:val="1"/>
      <w:suff w:val="tab"/>
    </w:lvl>
  </w:abstractNum>
  <w:abstractNum w:abstractNumId="14">
    <w:lvl w:ilvl="0">
      <w:isLgl w:val="false"/>
      <w:lvlJc w:val="left"/>
      <w:lvlText w:val="%1."/>
      <w:numFmt w:val="decimal"/>
      <w:pPr>
        <w:pBdr/>
        <w:spacing/>
        <w:ind w:hanging="360" w:left="2127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2847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3567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4287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5007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5727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6447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7167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7887"/>
      </w:pPr>
      <w:rPr/>
      <w:start w:val="1"/>
      <w:suff w:val="tab"/>
    </w:lvl>
  </w:abstractNum>
  <w:abstractNum w:abstractNumId="15">
    <w:lvl w:ilvl="0">
      <w:isLgl w:val="false"/>
      <w:lvlJc w:val="left"/>
      <w:lvlText w:val="%1."/>
      <w:numFmt w:val="decimal"/>
      <w:pPr>
        <w:pBdr/>
        <w:spacing/>
        <w:ind w:hanging="360" w:left="709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29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49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69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589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09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29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49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69"/>
      </w:pPr>
      <w:rPr/>
      <w:start w:val="1"/>
      <w:suff w:val="tab"/>
    </w:lvl>
  </w:abstractNum>
  <w:abstractNum w:abstractNumId="16">
    <w:lvl w:ilvl="0">
      <w:isLgl w:val="false"/>
      <w:lvlJc w:val="left"/>
      <w:lvlText w:val="%1."/>
      <w:numFmt w:val="decimal"/>
      <w:pPr>
        <w:pBdr/>
        <w:spacing/>
        <w:ind w:hanging="360" w:left="1418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2138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858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578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4298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5018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738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458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7178"/>
      </w:pPr>
      <w:rPr/>
      <w:start w:val="1"/>
      <w:suff w:val="tab"/>
    </w:lvl>
  </w:abstractNum>
  <w:abstractNum w:abstractNumId="17">
    <w:lvl w:ilvl="0">
      <w:isLgl w:val="false"/>
      <w:lvlJc w:val="left"/>
      <w:lvlText w:val="%1."/>
      <w:numFmt w:val="decimal"/>
      <w:pPr>
        <w:pBdr/>
        <w:spacing/>
        <w:ind w:hanging="360" w:left="2126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2846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3566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4286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5006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5726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6446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7166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7886"/>
      </w:pPr>
      <w:rPr/>
      <w:start w:val="1"/>
      <w:suff w:val="tab"/>
    </w:lvl>
  </w:abstractNum>
  <w:abstractNum w:abstractNumId="18">
    <w:lvl w:ilvl="0">
      <w:isLgl w:val="false"/>
      <w:lvlJc w:val="left"/>
      <w:lvlText w:val="%1."/>
      <w:numFmt w:val="decimal"/>
      <w:pPr>
        <w:pBdr/>
        <w:spacing/>
        <w:ind w:hanging="360" w:left="709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29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49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69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589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09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29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49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69"/>
      </w:pPr>
      <w:rPr/>
      <w:start w:val="1"/>
      <w:suff w:val="tab"/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cs-CZ" w:eastAsia="en-US" w:bidi="ar-SA"/>
      </w:rPr>
    </w:rPrDefault>
    <w:pPrDefault>
      <w:pPr>
        <w:pBdr/>
        <w:spacing w:after="200" w:afterAutospacing="0" w:before="0" w:beforeAutospacing="0" w:line="276" w:lineRule="auto"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729">
    <w:name w:val="Intense Emphasis"/>
    <w:basedOn w:val="918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character" w:styleId="730">
    <w:name w:val="Intense Reference"/>
    <w:basedOn w:val="918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character" w:styleId="731">
    <w:name w:val="Subtle Emphasis"/>
    <w:basedOn w:val="918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732">
    <w:name w:val="Emphasis"/>
    <w:basedOn w:val="918"/>
    <w:uiPriority w:val="20"/>
    <w:qFormat/>
    <w:pPr>
      <w:pBdr/>
      <w:spacing/>
      <w:ind/>
    </w:pPr>
    <w:rPr>
      <w:i/>
      <w:iCs/>
    </w:rPr>
  </w:style>
  <w:style w:type="character" w:styleId="733">
    <w:name w:val="Strong"/>
    <w:basedOn w:val="918"/>
    <w:uiPriority w:val="22"/>
    <w:qFormat/>
    <w:pPr>
      <w:pBdr/>
      <w:spacing/>
      <w:ind/>
    </w:pPr>
    <w:rPr>
      <w:b/>
      <w:bCs/>
    </w:rPr>
  </w:style>
  <w:style w:type="character" w:styleId="734">
    <w:name w:val="Subtle Reference"/>
    <w:basedOn w:val="918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735">
    <w:name w:val="Book Title"/>
    <w:basedOn w:val="918"/>
    <w:uiPriority w:val="33"/>
    <w:qFormat/>
    <w:pPr>
      <w:pBdr/>
      <w:spacing/>
      <w:ind/>
    </w:pPr>
    <w:rPr>
      <w:b/>
      <w:bCs/>
      <w:i/>
      <w:iCs/>
      <w:spacing w:val="5"/>
    </w:rPr>
  </w:style>
  <w:style w:type="character" w:styleId="736">
    <w:name w:val="FollowedHyperlink"/>
    <w:basedOn w:val="918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737">
    <w:name w:val="Heading 1"/>
    <w:basedOn w:val="913"/>
    <w:next w:val="913"/>
    <w:link w:val="738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character" w:styleId="738">
    <w:name w:val="Heading 1 Char"/>
    <w:link w:val="737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paragraph" w:styleId="739">
    <w:name w:val="Heading 2"/>
    <w:basedOn w:val="913"/>
    <w:next w:val="913"/>
    <w:link w:val="740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character" w:styleId="740">
    <w:name w:val="Heading 2 Char"/>
    <w:link w:val="739"/>
    <w:uiPriority w:val="9"/>
    <w:pPr>
      <w:pBdr/>
      <w:spacing/>
      <w:ind/>
    </w:pPr>
    <w:rPr>
      <w:rFonts w:ascii="Arial" w:hAnsi="Arial" w:eastAsia="Arial" w:cs="Arial"/>
      <w:sz w:val="34"/>
    </w:rPr>
  </w:style>
  <w:style w:type="paragraph" w:styleId="741">
    <w:name w:val="Heading 3"/>
    <w:basedOn w:val="913"/>
    <w:next w:val="913"/>
    <w:link w:val="742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character" w:styleId="742">
    <w:name w:val="Heading 3 Char"/>
    <w:link w:val="741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743">
    <w:name w:val="Heading 4"/>
    <w:basedOn w:val="913"/>
    <w:next w:val="913"/>
    <w:link w:val="744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44">
    <w:name w:val="Heading 4 Char"/>
    <w:link w:val="743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745">
    <w:name w:val="Heading 5"/>
    <w:basedOn w:val="913"/>
    <w:next w:val="913"/>
    <w:link w:val="746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46">
    <w:name w:val="Heading 5 Char"/>
    <w:link w:val="745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747">
    <w:name w:val="Heading 6"/>
    <w:basedOn w:val="913"/>
    <w:next w:val="913"/>
    <w:link w:val="748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48">
    <w:name w:val="Heading 6 Char"/>
    <w:link w:val="747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749">
    <w:name w:val="Heading 7"/>
    <w:basedOn w:val="913"/>
    <w:next w:val="913"/>
    <w:link w:val="750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50">
    <w:name w:val="Heading 7 Char"/>
    <w:link w:val="749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751">
    <w:name w:val="Heading 8"/>
    <w:basedOn w:val="913"/>
    <w:next w:val="913"/>
    <w:link w:val="752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52">
    <w:name w:val="Heading 8 Char"/>
    <w:link w:val="751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753">
    <w:name w:val="Heading 9"/>
    <w:basedOn w:val="913"/>
    <w:next w:val="913"/>
    <w:link w:val="754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54">
    <w:name w:val="Heading 9 Char"/>
    <w:link w:val="753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755">
    <w:name w:val="Title"/>
    <w:basedOn w:val="913"/>
    <w:next w:val="913"/>
    <w:link w:val="756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756">
    <w:name w:val="Title Char"/>
    <w:link w:val="755"/>
    <w:uiPriority w:val="10"/>
    <w:pPr>
      <w:pBdr/>
      <w:spacing/>
      <w:ind/>
    </w:pPr>
    <w:rPr>
      <w:sz w:val="48"/>
      <w:szCs w:val="48"/>
    </w:rPr>
  </w:style>
  <w:style w:type="paragraph" w:styleId="757">
    <w:name w:val="Subtitle"/>
    <w:basedOn w:val="913"/>
    <w:next w:val="913"/>
    <w:link w:val="758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758">
    <w:name w:val="Subtitle Char"/>
    <w:link w:val="757"/>
    <w:uiPriority w:val="11"/>
    <w:pPr>
      <w:pBdr/>
      <w:spacing/>
      <w:ind/>
    </w:pPr>
    <w:rPr>
      <w:sz w:val="24"/>
      <w:szCs w:val="24"/>
    </w:rPr>
  </w:style>
  <w:style w:type="paragraph" w:styleId="759">
    <w:name w:val="Quote"/>
    <w:basedOn w:val="913"/>
    <w:next w:val="913"/>
    <w:link w:val="760"/>
    <w:uiPriority w:val="29"/>
    <w:qFormat/>
    <w:pPr>
      <w:pBdr/>
      <w:spacing/>
      <w:ind w:right="720" w:left="720"/>
    </w:pPr>
    <w:rPr>
      <w:i/>
    </w:rPr>
  </w:style>
  <w:style w:type="character" w:styleId="760">
    <w:name w:val="Quote Char"/>
    <w:link w:val="759"/>
    <w:uiPriority w:val="29"/>
    <w:pPr>
      <w:pBdr/>
      <w:spacing/>
      <w:ind/>
    </w:pPr>
    <w:rPr>
      <w:i/>
    </w:rPr>
  </w:style>
  <w:style w:type="paragraph" w:styleId="761">
    <w:name w:val="Intense Quote"/>
    <w:basedOn w:val="913"/>
    <w:next w:val="913"/>
    <w:link w:val="762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762">
    <w:name w:val="Intense Quote Char"/>
    <w:link w:val="761"/>
    <w:uiPriority w:val="30"/>
    <w:pPr>
      <w:pBdr/>
      <w:spacing/>
      <w:ind/>
    </w:pPr>
    <w:rPr>
      <w:i/>
    </w:rPr>
  </w:style>
  <w:style w:type="paragraph" w:styleId="763">
    <w:name w:val="Header"/>
    <w:basedOn w:val="913"/>
    <w:link w:val="764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764">
    <w:name w:val="Header Char"/>
    <w:link w:val="763"/>
    <w:uiPriority w:val="99"/>
    <w:pPr>
      <w:pBdr/>
      <w:spacing/>
      <w:ind/>
    </w:pPr>
  </w:style>
  <w:style w:type="paragraph" w:styleId="765">
    <w:name w:val="Footer"/>
    <w:basedOn w:val="913"/>
    <w:link w:val="768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766">
    <w:name w:val="Footer Char"/>
    <w:link w:val="765"/>
    <w:uiPriority w:val="99"/>
    <w:pPr>
      <w:pBdr/>
      <w:spacing/>
      <w:ind/>
    </w:pPr>
  </w:style>
  <w:style w:type="paragraph" w:styleId="767">
    <w:name w:val="Caption"/>
    <w:basedOn w:val="913"/>
    <w:next w:val="913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768">
    <w:name w:val="Caption Char"/>
    <w:basedOn w:val="767"/>
    <w:link w:val="765"/>
    <w:uiPriority w:val="99"/>
    <w:pPr>
      <w:pBdr/>
      <w:spacing/>
      <w:ind/>
    </w:pPr>
  </w:style>
  <w:style w:type="table" w:styleId="769">
    <w:name w:val="Table Grid"/>
    <w:basedOn w:val="914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>
    <w:name w:val="Table Grid Light"/>
    <w:basedOn w:val="914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>
    <w:name w:val="Plain Table 1"/>
    <w:basedOn w:val="914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>
    <w:name w:val="Plain Table 2"/>
    <w:basedOn w:val="914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Plain Table 3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Plain Table 4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Plain Table 5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Grid Table 1 Light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Grid Table 1 Light - Accent 1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Grid Table 1 Light - Accent 2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Grid Table 1 Light - Accent 3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Grid Table 1 Light - Accent 4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Grid Table 1 Light - Accent 5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Grid Table 1 Light - Accent 6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Grid Table 2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Grid Table 2 - Accent 1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d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d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Grid Table 2 - Accent 2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Grid Table 2 - Accent 3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Grid Table 2 - Accent 4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Grid Table 2 - Accent 5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2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2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Grid Table 2 - Accent 6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Grid Table 3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Grid Table 3 - Accent 1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d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d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Grid Table 3 - Accent 2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Grid Table 3 - Accent 3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Grid Table 3 - Accent 4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Grid Table 3 - Accent 5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2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2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Grid Table 3 - Accent 6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Grid Table 4"/>
    <w:basedOn w:val="91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Grid Table 4 - Accent 1"/>
    <w:basedOn w:val="91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6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6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Grid Table 4 - Accent 2"/>
    <w:basedOn w:val="91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Grid Table 4 - Accent 3"/>
    <w:basedOn w:val="91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Grid Table 4 - Accent 4"/>
    <w:basedOn w:val="91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Grid Table 4 - Accent 5"/>
    <w:basedOn w:val="91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2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2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Grid Table 4 - Accent 6"/>
    <w:basedOn w:val="91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Grid Table 5 Dark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Grid Table 5 Dark- Accent 1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b4d2eb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b4d2eb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Grid Table 5 Dark - Accent 2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f6c3a1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f6c3a1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Grid Table 5 Dark - Accent 3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Grid Table 5 Dark- Accent 4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fee189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fee189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Grid Table 5 Dark - Accent 5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abfe3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abfe3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Grid Table 5 Dark - Accent 6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bedb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bedb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Grid Table 6 Colorful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Grid Table 6 Colorful - Accent 1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d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debf6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17bba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17bba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17bba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Grid Table 6 Colorful - Accent 2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957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957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957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4">
    <w:name w:val="Grid Table 6 Colorful - Accent 3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5">
    <w:name w:val="Grid Table 6 Colorful - Accent 4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d96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d96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d96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6">
    <w:name w:val="Grid Table 6 Colorful - Accent 5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2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2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374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374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374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7">
    <w:name w:val="Grid Table 6 Colorful - Accent 6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374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374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374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8">
    <w:name w:val="Grid Table 7 Colorful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9">
    <w:name w:val="Grid Table 7 Colorful - Accent 1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17bba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d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debf6" w:themeFill="accent1" w:themeFillTint="34"/>
        <w:tcBorders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0">
    <w:name w:val="Grid Table 7 Colorful - Accent 2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1">
    <w:name w:val="Grid Table 7 Colorful - Accent 3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2">
    <w:name w:val="Grid Table 7 Colorful - Accent 4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3">
    <w:name w:val="Grid Table 7 Colorful - Accent 5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54374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2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2" w:themeFill="accent5" w:themeFillTint="34"/>
        <w:tcBorders/>
      </w:tcPr>
    </w:tblStylePr>
    <w:tblStylePr w:type="band2Horz">
      <w:rPr>
        <w:rFonts w:ascii="Arial" w:hAnsi="Arial"/>
        <w:color w:val="254374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4">
    <w:name w:val="Grid Table 7 Colorful - Accent 6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2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2Horz">
      <w:rPr>
        <w:rFonts w:ascii="Arial" w:hAnsi="Arial"/>
        <w:color w:val="426429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5">
    <w:name w:val="List Table 1 Light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6">
    <w:name w:val="List Table 1 Light - Accent 1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5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5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7">
    <w:name w:val="List Table 1 Light - Accent 2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8">
    <w:name w:val="List Table 1 Light - Accent 3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9">
    <w:name w:val="List Table 1 Light - Accent 4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0">
    <w:name w:val="List Table 1 Light - Accent 5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cf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cf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1">
    <w:name w:val="List Table 1 Light - Accent 6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dbeb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b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2">
    <w:name w:val="List Table 2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3">
    <w:name w:val="List Table 2 - Accent 1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5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5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4">
    <w:name w:val="List Table 2 - Accent 2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5">
    <w:name w:val="List Table 2 - Accent 3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6">
    <w:name w:val="List Table 2 - Accent 4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7">
    <w:name w:val="List Table 2 - Accent 5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cf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cf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8">
    <w:name w:val="List Table 2 - Accent 6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b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b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9">
    <w:name w:val="List Table 3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0">
    <w:name w:val="List Table 3 - Accent 1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1">
    <w:name w:val="List Table 3 - Accent 2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2">
    <w:name w:val="List Table 3 - Accent 3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3">
    <w:name w:val="List Table 3 - Accent 4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4">
    <w:name w:val="List Table 3 - Accent 5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bdb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5">
    <w:name w:val="List Table 3 - Accent 6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ad08f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6">
    <w:name w:val="List Table 4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7">
    <w:name w:val="List Table 4 - Accent 1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5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5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8">
    <w:name w:val="List Table 4 - Accent 2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9">
    <w:name w:val="List Table 4 - Accent 3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0">
    <w:name w:val="List Table 4 - Accent 4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1">
    <w:name w:val="List Table 4 - Accent 5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cf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cf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2">
    <w:name w:val="List Table 4 - Accent 6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b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b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3">
    <w:name w:val="List Table 5 Dark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54">
    <w:name w:val="List Table 5 Dark - Accent 1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55">
    <w:name w:val="List Table 5 Dark - Accent 2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56">
    <w:name w:val="List Table 5 Dark - Accent 3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57">
    <w:name w:val="List Table 5 Dark - Accent 4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58">
    <w:name w:val="List Table 5 Dark - Accent 5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59">
    <w:name w:val="List Table 5 Dark - Accent 6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60">
    <w:name w:val="List Table 6 Colorful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1">
    <w:name w:val="List Table 6 Colorful - Accent 1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5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5e6f4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d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d8d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d8d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2">
    <w:name w:val="List Table 6 Colorful - Accent 2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957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957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95712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3">
    <w:name w:val="List Table 6 Colorful - Accent 3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4">
    <w:name w:val="List Table 6 Colorful - Accent 4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d96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d96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d9600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5">
    <w:name w:val="List Table 6 Colorful - Accent 5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cf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cfdc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5e9e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5e9e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5e9e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6">
    <w:name w:val="List Table 6 Colorful - Accent 6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b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bd0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f8f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f8f3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f8f3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7">
    <w:name w:val="List Table 7 Colorful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68">
    <w:name w:val="List Table 7 Colorful - Accent 1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45d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5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5e6f4" w:themeFill="accent1" w:themeFillTint="40"/>
        <w:tcBorders/>
      </w:tcPr>
    </w:tblStylePr>
    <w:tblStylePr w:type="band2Horz">
      <w:rPr>
        <w:rFonts w:ascii="Arial" w:hAnsi="Arial"/>
        <w:color w:val="245d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45d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69">
    <w:name w:val="List Table 7 Colorful - Accent 2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70">
    <w:name w:val="List Table 7 Colorful - Accent 3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71">
    <w:name w:val="List Table 7 Colorful - Accent 4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72">
    <w:name w:val="List Table 7 Colorful - Accent 5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5e9e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cf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cfdcf0" w:themeFill="accent5" w:themeFillTint="40"/>
        <w:tcBorders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73">
    <w:name w:val="List Table 7 Colorful - Accent 6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5f8f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b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bd0" w:themeFill="accent6" w:themeFillTint="40"/>
        <w:tcBorders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74">
    <w:name w:val="Lined - Accent"/>
    <w:basedOn w:val="91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5">
    <w:name w:val="Lined - Accent 1"/>
    <w:basedOn w:val="91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1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1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7a4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7a4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7a4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7a4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6">
    <w:name w:val="Lined - Accent 2"/>
    <w:basedOn w:val="91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7">
    <w:name w:val="Lined - Accent 3"/>
    <w:basedOn w:val="91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8">
    <w:name w:val="Lined - Accent 4"/>
    <w:basedOn w:val="91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9">
    <w:name w:val="Lined - Accent 5"/>
    <w:basedOn w:val="91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2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2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0">
    <w:name w:val="Lined - Accent 6"/>
    <w:basedOn w:val="91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1">
    <w:name w:val="Bordered &amp; Lined - Accent"/>
    <w:basedOn w:val="91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2">
    <w:name w:val="Bordered &amp; Lined - Accent 1"/>
    <w:basedOn w:val="91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1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1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7a4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7a4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7a4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7a4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3">
    <w:name w:val="Bordered &amp; Lined - Accent 2"/>
    <w:basedOn w:val="91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4">
    <w:name w:val="Bordered &amp; Lined - Accent 3"/>
    <w:basedOn w:val="91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5">
    <w:name w:val="Bordered &amp; Lined - Accent 4"/>
    <w:basedOn w:val="91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6">
    <w:name w:val="Bordered &amp; Lined - Accent 5"/>
    <w:basedOn w:val="91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2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2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7">
    <w:name w:val="Bordered &amp; Lined - Accent 6"/>
    <w:basedOn w:val="91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8">
    <w:name w:val="Bordered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9">
    <w:name w:val="Bordered - Accent 1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0">
    <w:name w:val="Bordered - Accent 2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1">
    <w:name w:val="Bordered - Accent 3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2">
    <w:name w:val="Bordered - Accent 4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3">
    <w:name w:val="Bordered - Accent 5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4">
    <w:name w:val="Bordered - Accent 6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895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896">
    <w:name w:val="footnote text"/>
    <w:basedOn w:val="913"/>
    <w:link w:val="897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897">
    <w:name w:val="Footnote Text Char"/>
    <w:link w:val="896"/>
    <w:uiPriority w:val="99"/>
    <w:pPr>
      <w:pBdr/>
      <w:spacing/>
      <w:ind/>
    </w:pPr>
    <w:rPr>
      <w:sz w:val="18"/>
    </w:rPr>
  </w:style>
  <w:style w:type="character" w:styleId="898">
    <w:name w:val="footnote reference"/>
    <w:uiPriority w:val="99"/>
    <w:unhideWhenUsed/>
    <w:pPr>
      <w:pBdr/>
      <w:spacing/>
      <w:ind/>
    </w:pPr>
    <w:rPr>
      <w:vertAlign w:val="superscript"/>
    </w:rPr>
  </w:style>
  <w:style w:type="paragraph" w:styleId="899">
    <w:name w:val="endnote text"/>
    <w:basedOn w:val="913"/>
    <w:link w:val="900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900">
    <w:name w:val="Endnote Text Char"/>
    <w:link w:val="899"/>
    <w:uiPriority w:val="99"/>
    <w:pPr>
      <w:pBdr/>
      <w:spacing/>
      <w:ind/>
    </w:pPr>
    <w:rPr>
      <w:sz w:val="20"/>
    </w:rPr>
  </w:style>
  <w:style w:type="character" w:styleId="901">
    <w:name w:val="endnote reference"/>
    <w:uiPriority w:val="99"/>
    <w:semiHidden/>
    <w:unhideWhenUsed/>
    <w:pPr>
      <w:pBdr/>
      <w:spacing/>
      <w:ind/>
    </w:pPr>
    <w:rPr>
      <w:vertAlign w:val="superscript"/>
    </w:rPr>
  </w:style>
  <w:style w:type="paragraph" w:styleId="902">
    <w:name w:val="toc 1"/>
    <w:basedOn w:val="913"/>
    <w:next w:val="913"/>
    <w:uiPriority w:val="39"/>
    <w:unhideWhenUsed/>
    <w:pPr>
      <w:pBdr/>
      <w:spacing w:after="57"/>
      <w:ind w:right="0" w:firstLine="0" w:left="0"/>
    </w:pPr>
  </w:style>
  <w:style w:type="paragraph" w:styleId="903">
    <w:name w:val="toc 2"/>
    <w:basedOn w:val="913"/>
    <w:next w:val="913"/>
    <w:uiPriority w:val="39"/>
    <w:unhideWhenUsed/>
    <w:pPr>
      <w:pBdr/>
      <w:spacing w:after="57"/>
      <w:ind w:right="0" w:firstLine="0" w:left="283"/>
    </w:pPr>
  </w:style>
  <w:style w:type="paragraph" w:styleId="904">
    <w:name w:val="toc 3"/>
    <w:basedOn w:val="913"/>
    <w:next w:val="913"/>
    <w:uiPriority w:val="39"/>
    <w:unhideWhenUsed/>
    <w:pPr>
      <w:pBdr/>
      <w:spacing w:after="57"/>
      <w:ind w:right="0" w:firstLine="0" w:left="567"/>
    </w:pPr>
  </w:style>
  <w:style w:type="paragraph" w:styleId="905">
    <w:name w:val="toc 4"/>
    <w:basedOn w:val="913"/>
    <w:next w:val="913"/>
    <w:uiPriority w:val="39"/>
    <w:unhideWhenUsed/>
    <w:pPr>
      <w:pBdr/>
      <w:spacing w:after="57"/>
      <w:ind w:right="0" w:firstLine="0" w:left="850"/>
    </w:pPr>
  </w:style>
  <w:style w:type="paragraph" w:styleId="906">
    <w:name w:val="toc 5"/>
    <w:basedOn w:val="913"/>
    <w:next w:val="913"/>
    <w:uiPriority w:val="39"/>
    <w:unhideWhenUsed/>
    <w:pPr>
      <w:pBdr/>
      <w:spacing w:after="57"/>
      <w:ind w:right="0" w:firstLine="0" w:left="1134"/>
    </w:pPr>
  </w:style>
  <w:style w:type="paragraph" w:styleId="907">
    <w:name w:val="toc 6"/>
    <w:basedOn w:val="913"/>
    <w:next w:val="913"/>
    <w:uiPriority w:val="39"/>
    <w:unhideWhenUsed/>
    <w:pPr>
      <w:pBdr/>
      <w:spacing w:after="57"/>
      <w:ind w:right="0" w:firstLine="0" w:left="1417"/>
    </w:pPr>
  </w:style>
  <w:style w:type="paragraph" w:styleId="908">
    <w:name w:val="toc 7"/>
    <w:basedOn w:val="913"/>
    <w:next w:val="913"/>
    <w:uiPriority w:val="39"/>
    <w:unhideWhenUsed/>
    <w:pPr>
      <w:pBdr/>
      <w:spacing w:after="57"/>
      <w:ind w:right="0" w:firstLine="0" w:left="1701"/>
    </w:pPr>
  </w:style>
  <w:style w:type="paragraph" w:styleId="909">
    <w:name w:val="toc 8"/>
    <w:basedOn w:val="913"/>
    <w:next w:val="913"/>
    <w:uiPriority w:val="39"/>
    <w:unhideWhenUsed/>
    <w:pPr>
      <w:pBdr/>
      <w:spacing w:after="57"/>
      <w:ind w:right="0" w:firstLine="0" w:left="1984"/>
    </w:pPr>
  </w:style>
  <w:style w:type="paragraph" w:styleId="910">
    <w:name w:val="toc 9"/>
    <w:basedOn w:val="913"/>
    <w:next w:val="913"/>
    <w:uiPriority w:val="39"/>
    <w:unhideWhenUsed/>
    <w:pPr>
      <w:pBdr/>
      <w:spacing w:after="57"/>
      <w:ind w:right="0" w:firstLine="0" w:left="2268"/>
    </w:pPr>
  </w:style>
  <w:style w:type="paragraph" w:styleId="911">
    <w:name w:val="TOC Heading"/>
    <w:uiPriority w:val="39"/>
    <w:unhideWhenUsed/>
    <w:pPr>
      <w:pBdr/>
      <w:spacing/>
      <w:ind/>
    </w:pPr>
  </w:style>
  <w:style w:type="paragraph" w:styleId="912">
    <w:name w:val="table of figures"/>
    <w:basedOn w:val="913"/>
    <w:next w:val="913"/>
    <w:uiPriority w:val="99"/>
    <w:unhideWhenUsed/>
    <w:pPr>
      <w:pBdr/>
      <w:spacing w:after="0" w:afterAutospacing="0"/>
      <w:ind/>
    </w:pPr>
  </w:style>
  <w:style w:type="paragraph" w:styleId="913" w:default="1">
    <w:name w:val="Normal"/>
    <w:qFormat/>
    <w:pPr>
      <w:pBdr/>
      <w:spacing/>
      <w:ind/>
    </w:pPr>
  </w:style>
  <w:style w:type="table" w:styleId="914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915" w:default="1">
    <w:name w:val="No List"/>
    <w:uiPriority w:val="99"/>
    <w:semiHidden/>
    <w:unhideWhenUsed/>
    <w:pPr>
      <w:pBdr/>
      <w:spacing/>
      <w:ind/>
    </w:pPr>
  </w:style>
  <w:style w:type="paragraph" w:styleId="916">
    <w:name w:val="No Spacing"/>
    <w:basedOn w:val="913"/>
    <w:uiPriority w:val="1"/>
    <w:qFormat/>
    <w:pPr>
      <w:pBdr/>
      <w:spacing w:after="0" w:line="240" w:lineRule="auto"/>
      <w:ind/>
    </w:pPr>
  </w:style>
  <w:style w:type="paragraph" w:styleId="917">
    <w:name w:val="List Paragraph"/>
    <w:basedOn w:val="913"/>
    <w:uiPriority w:val="34"/>
    <w:qFormat/>
    <w:pPr>
      <w:pBdr/>
      <w:spacing/>
      <w:ind w:left="720"/>
      <w:contextualSpacing w:val="true"/>
    </w:pPr>
  </w:style>
  <w:style w:type="character" w:styleId="918" w:default="1">
    <w:name w:val="Default Paragraph Font"/>
    <w:uiPriority w:val="1"/>
    <w:semiHidden/>
    <w:unhideWhenUsed/>
    <w:pPr>
      <w:pBdr/>
      <w:spacing/>
      <w:ind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Application>ONLYOFFICE/8.2.2.22</Application>
  <DocSecurity>0</DocSecurity>
  <ScaleCrop>0</ScaleCrop>
  <HeadingPairs>
    <vt:vector size="0" baseType="variant"/>
  </HeadingPairs>
  <TitlesOfParts>
    <vt:vector size="0" baseType="lpstr"/>
  </TitlesOfParts>
  <LinksUpToDate>0</LinksUpToDate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revision>29</cp:revision>
  <dcterms:modified xsi:type="dcterms:W3CDTF">2025-11-05T20:00:54Z</dcterms:modified>
</cp:coreProperties>
</file>