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Zápis ze schůze výboru SVJ Brechtova 777-779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dne 2. 9 2026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 w:line="480" w:lineRule="auto"/>
        <w:ind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Přítomni: Andrea Prokopová, Ludmila Smetanová, Miloš Novák </w:t>
      </w:r>
      <w:r>
        <w:rPr>
          <w:sz w:val="22"/>
          <w:szCs w:val="22"/>
          <w:highlight w:val="none"/>
        </w:rPr>
        <w:t xml:space="preserve">, Anna Prokopová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1407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35"/>
        <w:numPr>
          <w:ilvl w:val="0"/>
          <w:numId w:val="28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Výbor po reklamaci převzal protipožární dveře</w:t>
      </w:r>
      <w:r>
        <w:rPr>
          <w:sz w:val="22"/>
          <w:szCs w:val="22"/>
          <w:highlight w:val="none"/>
        </w:rPr>
        <w:t xml:space="preserve"> od společnosti GERBRICH s. r. o. a doplatil zbytek kupní ceny. </w:t>
      </w:r>
      <w:r>
        <w:rPr>
          <w:sz w:val="22"/>
          <w:szCs w:val="22"/>
          <w:highlight w:val="none"/>
        </w:rPr>
      </w:r>
    </w:p>
    <w:p>
      <w:pPr>
        <w:pStyle w:val="935"/>
        <w:numPr>
          <w:ilvl w:val="0"/>
          <w:numId w:val="28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Hydroizolace: K připomínkám k průběhu opravy hydroizolací sdělujeme: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708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A . Práce probíhají s malým zpožděním díky povětrnostním vlivům</w:t>
      </w:r>
      <w:r>
        <w:rPr>
          <w:sz w:val="22"/>
          <w:szCs w:val="22"/>
          <w:highlight w:val="none"/>
        </w:rPr>
        <w:t xml:space="preserve">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708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B. Ve smlouvě není uvedeno, kolik dělníků bude na stavbě – nemůžeme ovlivnit.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708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C. Průběh stavebních prací kontroluje externí stavební dozor.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   3. </w:t>
      </w:r>
      <w:r>
        <w:rPr>
          <w:sz w:val="22"/>
          <w:szCs w:val="22"/>
          <w:highlight w:val="none"/>
        </w:rPr>
        <w:t xml:space="preserve">Hromosvod – díky dané opravě hydroizolace (odkrytí zeminy) byl zjištěn špatný stav uzemnění     </w:t>
        <w:tab/>
        <w:t xml:space="preserve">hromosvodů – je zajištěna oprava.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   4. Při opravě domovní antény (STA) v minulém týdnu, bylo zjištěno zatékání pod střešní fólii v 778.    </w:t>
        <w:tab/>
        <w:t xml:space="preserve">Oprava je objednána.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    5. Výbor schválil aktualizaci pojistné smlouvy domu v návaznosti na současné ceny trhu.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     6. V případě, že máte dotazy k chodu našeho domu, rádi Vás osobně uvítáme na schůzi výboru.   </w:t>
        <w:tab/>
        <w:t xml:space="preserve">Prosíme jen o předem domluvený čas návštěvy. Elektronická komunikace není vždy ideální pro </w:t>
        <w:tab/>
        <w:t xml:space="preserve">dobré vysvětlení daného problému.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    7. Další termín schůze výboru je stanoven na </w:t>
      </w:r>
      <w:r>
        <w:rPr>
          <w:b/>
          <w:bCs/>
          <w:color w:val="000000" w:themeColor="text1"/>
          <w:sz w:val="22"/>
          <w:szCs w:val="22"/>
          <w:highlight w:val="none"/>
          <w:u w:val="single"/>
        </w:rPr>
        <w:t xml:space="preserve">7. 10. 2026 od 18: 30 hod</w:t>
      </w:r>
      <w:r>
        <w:rPr>
          <w:sz w:val="22"/>
          <w:szCs w:val="22"/>
          <w:highlight w:val="none"/>
        </w:rPr>
        <w:t xml:space="preserve">.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240" w:lineRule="auto"/>
        <w:ind w:right="0" w:firstLine="0" w:left="0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Bdr/>
        <w:spacing w:line="240" w:lineRule="auto"/>
        <w:ind w:right="0" w:firstLine="0" w:left="0"/>
        <w:rPr>
          <w:sz w:val="20"/>
          <w:szCs w:val="20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  <w:tab/>
        <w:tab/>
        <w:t xml:space="preserve">          </w:t>
      </w:r>
      <w:r>
        <w:rPr>
          <w:sz w:val="20"/>
          <w:szCs w:val="20"/>
          <w:highlight w:val="none"/>
        </w:rPr>
        <w:t xml:space="preserve">Zapsala:  Andrea Prokopová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4"/>
          <w:szCs w:val="24"/>
          <w:highlight w:val="none"/>
        </w:rPr>
        <w:t xml:space="preserve">. 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0"/>
          <w:szCs w:val="20"/>
          <w:highlight w:val="none"/>
        </w:rPr>
      </w:r>
    </w:p>
    <w:sectPr>
      <w:footnotePr/>
      <w:endnotePr/>
      <w:type w:val="nextPage"/>
      <w:pgSz w:h="16838" w:orient="portrait" w:w="11906"/>
      <w:pgMar w:top="550" w:right="720" w:bottom="210" w:left="720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418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7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98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7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3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45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97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69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1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3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5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7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29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1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33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1418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21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7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6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1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3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5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7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99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1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3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56"/>
      </w:pPr>
      <w:rPr/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210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7">
    <w:name w:val="Intense Emphasis"/>
    <w:basedOn w:val="9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48">
    <w:name w:val="Intense Reference"/>
    <w:basedOn w:val="9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49">
    <w:name w:val="Subtle Emphasis"/>
    <w:basedOn w:val="9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0">
    <w:name w:val="Emphasis"/>
    <w:basedOn w:val="936"/>
    <w:uiPriority w:val="20"/>
    <w:qFormat/>
    <w:pPr>
      <w:pBdr/>
      <w:spacing/>
      <w:ind/>
    </w:pPr>
    <w:rPr>
      <w:i/>
      <w:iCs/>
    </w:rPr>
  </w:style>
  <w:style w:type="character" w:styleId="751">
    <w:name w:val="Strong"/>
    <w:basedOn w:val="936"/>
    <w:uiPriority w:val="22"/>
    <w:qFormat/>
    <w:pPr>
      <w:pBdr/>
      <w:spacing/>
      <w:ind/>
    </w:pPr>
    <w:rPr>
      <w:b/>
      <w:bCs/>
    </w:rPr>
  </w:style>
  <w:style w:type="character" w:styleId="752">
    <w:name w:val="Subtle Reference"/>
    <w:basedOn w:val="9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3">
    <w:name w:val="Book Title"/>
    <w:basedOn w:val="93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54">
    <w:name w:val="FollowedHyperlink"/>
    <w:basedOn w:val="9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55">
    <w:name w:val="Heading 1"/>
    <w:basedOn w:val="931"/>
    <w:next w:val="931"/>
    <w:link w:val="75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56">
    <w:name w:val="Heading 1 Char"/>
    <w:link w:val="75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57">
    <w:name w:val="Heading 2"/>
    <w:basedOn w:val="931"/>
    <w:next w:val="931"/>
    <w:link w:val="75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58">
    <w:name w:val="Heading 2 Char"/>
    <w:link w:val="757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59">
    <w:name w:val="Heading 3"/>
    <w:basedOn w:val="931"/>
    <w:next w:val="931"/>
    <w:link w:val="76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60">
    <w:name w:val="Heading 3 Char"/>
    <w:link w:val="75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61">
    <w:name w:val="Heading 4"/>
    <w:basedOn w:val="931"/>
    <w:next w:val="931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4 Char"/>
    <w:link w:val="76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931"/>
    <w:next w:val="931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4">
    <w:name w:val="Heading 5 Char"/>
    <w:link w:val="76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931"/>
    <w:next w:val="931"/>
    <w:link w:val="766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6">
    <w:name w:val="Heading 6 Char"/>
    <w:link w:val="76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67">
    <w:name w:val="Heading 7"/>
    <w:basedOn w:val="931"/>
    <w:next w:val="931"/>
    <w:link w:val="768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7 Char"/>
    <w:link w:val="76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931"/>
    <w:next w:val="931"/>
    <w:link w:val="77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8 Char"/>
    <w:link w:val="769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931"/>
    <w:next w:val="931"/>
    <w:link w:val="772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>
    <w:name w:val="Heading 9 Char"/>
    <w:link w:val="771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73">
    <w:name w:val="Title"/>
    <w:basedOn w:val="931"/>
    <w:next w:val="931"/>
    <w:link w:val="774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74">
    <w:name w:val="Title Char"/>
    <w:link w:val="773"/>
    <w:uiPriority w:val="10"/>
    <w:pPr>
      <w:pBdr/>
      <w:spacing/>
      <w:ind/>
    </w:pPr>
    <w:rPr>
      <w:sz w:val="48"/>
      <w:szCs w:val="48"/>
    </w:rPr>
  </w:style>
  <w:style w:type="paragraph" w:styleId="775">
    <w:name w:val="Subtitle"/>
    <w:basedOn w:val="931"/>
    <w:next w:val="931"/>
    <w:link w:val="776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76">
    <w:name w:val="Subtitle Char"/>
    <w:link w:val="775"/>
    <w:uiPriority w:val="11"/>
    <w:pPr>
      <w:pBdr/>
      <w:spacing/>
      <w:ind/>
    </w:pPr>
    <w:rPr>
      <w:sz w:val="24"/>
      <w:szCs w:val="24"/>
    </w:rPr>
  </w:style>
  <w:style w:type="paragraph" w:styleId="777">
    <w:name w:val="Quote"/>
    <w:basedOn w:val="931"/>
    <w:next w:val="931"/>
    <w:link w:val="778"/>
    <w:uiPriority w:val="29"/>
    <w:qFormat/>
    <w:pPr>
      <w:pBdr/>
      <w:spacing/>
      <w:ind w:right="720" w:left="720"/>
    </w:pPr>
    <w:rPr>
      <w:i/>
    </w:rPr>
  </w:style>
  <w:style w:type="character" w:styleId="778">
    <w:name w:val="Quote Char"/>
    <w:link w:val="777"/>
    <w:uiPriority w:val="29"/>
    <w:pPr>
      <w:pBdr/>
      <w:spacing/>
      <w:ind/>
    </w:pPr>
    <w:rPr>
      <w:i/>
    </w:rPr>
  </w:style>
  <w:style w:type="paragraph" w:styleId="779">
    <w:name w:val="Intense Quote"/>
    <w:basedOn w:val="931"/>
    <w:next w:val="931"/>
    <w:link w:val="7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80">
    <w:name w:val="Intense Quote Char"/>
    <w:link w:val="779"/>
    <w:uiPriority w:val="30"/>
    <w:pPr>
      <w:pBdr/>
      <w:spacing/>
      <w:ind/>
    </w:pPr>
    <w:rPr>
      <w:i/>
    </w:rPr>
  </w:style>
  <w:style w:type="paragraph" w:styleId="781">
    <w:name w:val="Header"/>
    <w:basedOn w:val="931"/>
    <w:link w:val="7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82">
    <w:name w:val="Header Char"/>
    <w:link w:val="781"/>
    <w:uiPriority w:val="99"/>
    <w:pPr>
      <w:pBdr/>
      <w:spacing/>
      <w:ind/>
    </w:pPr>
  </w:style>
  <w:style w:type="paragraph" w:styleId="783">
    <w:name w:val="Footer"/>
    <w:basedOn w:val="931"/>
    <w:link w:val="78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84">
    <w:name w:val="Footer Char"/>
    <w:link w:val="783"/>
    <w:uiPriority w:val="99"/>
    <w:pPr>
      <w:pBdr/>
      <w:spacing/>
      <w:ind/>
    </w:pPr>
  </w:style>
  <w:style w:type="paragraph" w:styleId="785">
    <w:name w:val="Caption"/>
    <w:basedOn w:val="931"/>
    <w:next w:val="931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86">
    <w:name w:val="Caption Char"/>
    <w:basedOn w:val="785"/>
    <w:link w:val="783"/>
    <w:uiPriority w:val="99"/>
    <w:pPr>
      <w:pBdr/>
      <w:spacing/>
      <w:ind/>
    </w:pPr>
  </w:style>
  <w:style w:type="table" w:styleId="787">
    <w:name w:val="Table Grid"/>
    <w:basedOn w:val="9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Table Grid Light"/>
    <w:basedOn w:val="9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1"/>
    <w:basedOn w:val="9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Plain Table 2"/>
    <w:basedOn w:val="9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Plain Table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Plain Table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Plain Table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1 Light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1 Light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1 Light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1 Light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2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2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2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2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3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3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3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3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4 - Accent 1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4 - Accent 2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4 - Accent 3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4 - Accent 4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 - Accent 5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 - Accent 6"/>
    <w:basedOn w:val="9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5 Dark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5 Dark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5 Dark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5 Dark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6 Colorful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6 Colorful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6 Colorful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6 Colorful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7 Colorful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7 Colorful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7 Colorful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1 Light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1 Light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1 Light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1 Light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2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2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2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2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3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3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3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3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4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4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4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4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5 Dark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5 Dark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5 Dark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5 Dark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6 Colorful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6 Colorful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6 Colorful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6 Colorful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7 Colorful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7 Colorful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7 Colorful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7 Colorful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ned - Accent 1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ned - Accent 2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ned - Accent 3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ned - Accent 4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 5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 6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&amp; Lined - Accent 1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&amp; Lined - Accent 2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&amp; Lined - Accent 3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&amp; Lined - Accent 4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 5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 6"/>
    <w:basedOn w:val="9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- Accent 1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- Accent 2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- Accent 3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- Accent 4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- Accent 5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- Accent 6"/>
    <w:basedOn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3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14">
    <w:name w:val="footnote text"/>
    <w:basedOn w:val="931"/>
    <w:link w:val="915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15">
    <w:name w:val="Footnote Text Char"/>
    <w:link w:val="914"/>
    <w:uiPriority w:val="99"/>
    <w:pPr>
      <w:pBdr/>
      <w:spacing/>
      <w:ind/>
    </w:pPr>
    <w:rPr>
      <w:sz w:val="18"/>
    </w:rPr>
  </w:style>
  <w:style w:type="character" w:styleId="916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18">
    <w:name w:val="Endnote Text Char"/>
    <w:link w:val="917"/>
    <w:uiPriority w:val="99"/>
    <w:pPr>
      <w:pBdr/>
      <w:spacing/>
      <w:ind/>
    </w:pPr>
    <w:rPr>
      <w:sz w:val="20"/>
    </w:rPr>
  </w:style>
  <w:style w:type="character" w:styleId="919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pBdr/>
      <w:spacing w:after="57"/>
      <w:ind w:right="0" w:firstLine="0" w:left="0"/>
    </w:pPr>
  </w:style>
  <w:style w:type="paragraph" w:styleId="921">
    <w:name w:val="toc 2"/>
    <w:basedOn w:val="931"/>
    <w:next w:val="931"/>
    <w:uiPriority w:val="39"/>
    <w:unhideWhenUsed/>
    <w:pPr>
      <w:pBdr/>
      <w:spacing w:after="57"/>
      <w:ind w:right="0" w:firstLine="0" w:left="283"/>
    </w:pPr>
  </w:style>
  <w:style w:type="paragraph" w:styleId="922">
    <w:name w:val="toc 3"/>
    <w:basedOn w:val="931"/>
    <w:next w:val="931"/>
    <w:uiPriority w:val="39"/>
    <w:unhideWhenUsed/>
    <w:pPr>
      <w:pBdr/>
      <w:spacing w:after="57"/>
      <w:ind w:right="0" w:firstLine="0" w:left="567"/>
    </w:pPr>
  </w:style>
  <w:style w:type="paragraph" w:styleId="923">
    <w:name w:val="toc 4"/>
    <w:basedOn w:val="931"/>
    <w:next w:val="931"/>
    <w:uiPriority w:val="39"/>
    <w:unhideWhenUsed/>
    <w:pPr>
      <w:pBdr/>
      <w:spacing w:after="57"/>
      <w:ind w:right="0" w:firstLine="0" w:left="850"/>
    </w:pPr>
  </w:style>
  <w:style w:type="paragraph" w:styleId="924">
    <w:name w:val="toc 5"/>
    <w:basedOn w:val="931"/>
    <w:next w:val="931"/>
    <w:uiPriority w:val="39"/>
    <w:unhideWhenUsed/>
    <w:pPr>
      <w:pBdr/>
      <w:spacing w:after="57"/>
      <w:ind w:right="0" w:firstLine="0" w:left="1134"/>
    </w:pPr>
  </w:style>
  <w:style w:type="paragraph" w:styleId="925">
    <w:name w:val="toc 6"/>
    <w:basedOn w:val="931"/>
    <w:next w:val="931"/>
    <w:uiPriority w:val="39"/>
    <w:unhideWhenUsed/>
    <w:pPr>
      <w:pBdr/>
      <w:spacing w:after="57"/>
      <w:ind w:right="0" w:firstLine="0" w:left="1417"/>
    </w:pPr>
  </w:style>
  <w:style w:type="paragraph" w:styleId="926">
    <w:name w:val="toc 7"/>
    <w:basedOn w:val="931"/>
    <w:next w:val="931"/>
    <w:uiPriority w:val="39"/>
    <w:unhideWhenUsed/>
    <w:pPr>
      <w:pBdr/>
      <w:spacing w:after="57"/>
      <w:ind w:right="0" w:firstLine="0" w:left="1701"/>
    </w:pPr>
  </w:style>
  <w:style w:type="paragraph" w:styleId="927">
    <w:name w:val="toc 8"/>
    <w:basedOn w:val="931"/>
    <w:next w:val="931"/>
    <w:uiPriority w:val="39"/>
    <w:unhideWhenUsed/>
    <w:pPr>
      <w:pBdr/>
      <w:spacing w:after="57"/>
      <w:ind w:right="0" w:firstLine="0" w:left="1984"/>
    </w:pPr>
  </w:style>
  <w:style w:type="paragraph" w:styleId="928">
    <w:name w:val="toc 9"/>
    <w:basedOn w:val="931"/>
    <w:next w:val="931"/>
    <w:uiPriority w:val="39"/>
    <w:unhideWhenUsed/>
    <w:pPr>
      <w:pBdr/>
      <w:spacing w:after="57"/>
      <w:ind w:right="0" w:firstLine="0" w:left="2268"/>
    </w:pPr>
  </w:style>
  <w:style w:type="paragraph" w:styleId="929">
    <w:name w:val="TOC Heading"/>
    <w:uiPriority w:val="39"/>
    <w:unhideWhenUsed/>
    <w:pPr>
      <w:pBdr/>
      <w:spacing/>
      <w:ind/>
    </w:pPr>
  </w:style>
  <w:style w:type="paragraph" w:styleId="930">
    <w:name w:val="table of figures"/>
    <w:basedOn w:val="931"/>
    <w:next w:val="931"/>
    <w:uiPriority w:val="99"/>
    <w:unhideWhenUsed/>
    <w:pPr>
      <w:pBdr/>
      <w:spacing w:after="0" w:afterAutospacing="0"/>
      <w:ind/>
    </w:pPr>
  </w:style>
  <w:style w:type="paragraph" w:styleId="931" w:default="1">
    <w:name w:val="Normal"/>
    <w:qFormat/>
    <w:pPr>
      <w:pBdr/>
      <w:spacing/>
      <w:ind/>
    </w:pPr>
  </w:style>
  <w:style w:type="table" w:styleId="93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3" w:default="1">
    <w:name w:val="No List"/>
    <w:uiPriority w:val="99"/>
    <w:semiHidden/>
    <w:unhideWhenUsed/>
    <w:pPr>
      <w:pBdr/>
      <w:spacing/>
      <w:ind/>
    </w:pPr>
  </w:style>
  <w:style w:type="paragraph" w:styleId="934">
    <w:name w:val="No Spacing"/>
    <w:basedOn w:val="931"/>
    <w:uiPriority w:val="1"/>
    <w:qFormat/>
    <w:pPr>
      <w:pBdr/>
      <w:spacing w:after="0" w:line="240" w:lineRule="auto"/>
      <w:ind/>
    </w:pPr>
  </w:style>
  <w:style w:type="paragraph" w:styleId="935">
    <w:name w:val="List Paragraph"/>
    <w:basedOn w:val="931"/>
    <w:uiPriority w:val="34"/>
    <w:qFormat/>
    <w:pPr>
      <w:pBdr/>
      <w:spacing/>
      <w:ind w:left="720"/>
      <w:contextualSpacing w:val="true"/>
    </w:pPr>
  </w:style>
  <w:style w:type="character" w:styleId="936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37</cp:revision>
  <dcterms:modified xsi:type="dcterms:W3CDTF">2026-09-02T18:12:48Z</dcterms:modified>
</cp:coreProperties>
</file>